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00" w:rsidRDefault="00744CE9">
      <w:pPr>
        <w:autoSpaceDE w:val="0"/>
        <w:autoSpaceDN w:val="0"/>
        <w:adjustRightInd w:val="0"/>
        <w:snapToGrid w:val="0"/>
        <w:spacing w:line="570" w:lineRule="exact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FB5B00" w:rsidRDefault="00FB5B00">
      <w:pPr>
        <w:adjustRightInd w:val="0"/>
        <w:snapToGrid w:val="0"/>
        <w:spacing w:line="560" w:lineRule="exact"/>
        <w:jc w:val="center"/>
        <w:rPr>
          <w:rFonts w:eastAsia="仿宋_GB2312"/>
          <w:snapToGrid w:val="0"/>
          <w:kern w:val="0"/>
          <w:sz w:val="32"/>
          <w:szCs w:val="32"/>
        </w:rPr>
      </w:pPr>
    </w:p>
    <w:p w:rsidR="00FB5B00" w:rsidRDefault="00744CE9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常州市科普教育基地认定与管理办法（试行）</w:t>
      </w:r>
    </w:p>
    <w:p w:rsidR="00FB5B00" w:rsidRDefault="00FB5B00">
      <w:pPr>
        <w:tabs>
          <w:tab w:val="left" w:pos="4895"/>
        </w:tabs>
        <w:adjustRightInd w:val="0"/>
        <w:snapToGrid w:val="0"/>
        <w:spacing w:line="560" w:lineRule="exact"/>
        <w:jc w:val="center"/>
      </w:pPr>
    </w:p>
    <w:p w:rsidR="00FB5B00" w:rsidRDefault="00744CE9"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after="240" w:line="57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第一章</w:t>
      </w:r>
      <w:r>
        <w:rPr>
          <w:rFonts w:ascii="黑体" w:eastAsia="黑体" w:hAnsi="黑体"/>
          <w:sz w:val="32"/>
          <w:szCs w:val="32"/>
        </w:rPr>
        <w:t xml:space="preserve">  </w:t>
      </w:r>
      <w:r>
        <w:rPr>
          <w:rFonts w:ascii="黑体" w:eastAsia="黑体" w:hAnsi="黑体"/>
          <w:sz w:val="32"/>
          <w:szCs w:val="32"/>
        </w:rPr>
        <w:t>总</w:t>
      </w:r>
      <w:r>
        <w:rPr>
          <w:rFonts w:ascii="黑体" w:eastAsia="黑体" w:hAnsi="黑体"/>
          <w:sz w:val="32"/>
          <w:szCs w:val="32"/>
        </w:rPr>
        <w:t xml:space="preserve">  </w:t>
      </w:r>
      <w:r>
        <w:rPr>
          <w:rFonts w:ascii="黑体" w:eastAsia="黑体" w:hAnsi="黑体"/>
          <w:sz w:val="32"/>
          <w:szCs w:val="32"/>
        </w:rPr>
        <w:t>则</w:t>
      </w:r>
    </w:p>
    <w:p w:rsidR="00FB5B00" w:rsidRDefault="00744CE9"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Chars="200" w:firstLine="643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第一条</w:t>
      </w:r>
      <w:r>
        <w:rPr>
          <w:rFonts w:eastAsia="仿宋_GB2312"/>
          <w:color w:val="000000"/>
          <w:sz w:val="32"/>
          <w:szCs w:val="32"/>
        </w:rPr>
        <w:t>为鼓励社会力量支持和参与科普事业发展，开发和利用社会科普教育资源，推动科普基础设施建设，加强对科普教育基地的管理，不断提高全民科学素质，根据《中华人民共和国科学技术普及法》和《常州市全民科学素质行动计划纲要实施方案》的有关规定，参照《江苏省科普教育基地认定与管理试行办法》，制定本办法。</w:t>
      </w:r>
    </w:p>
    <w:p w:rsidR="00FB5B00" w:rsidRDefault="00744CE9"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Chars="200" w:firstLine="643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第二条</w:t>
      </w:r>
      <w:r>
        <w:rPr>
          <w:rFonts w:eastAsia="仿宋_GB2312"/>
          <w:color w:val="000000"/>
          <w:sz w:val="32"/>
          <w:szCs w:val="32"/>
        </w:rPr>
        <w:t>科普教育基地主要是指依托教学、科研、生产、传媒和服务等资源载体，面向社会和公众开放，具有弘扬社会主义核心价值观和特定科学技术教育、传播与普及功能的机构。主要包括：</w:t>
      </w:r>
    </w:p>
    <w:p w:rsidR="00FB5B00" w:rsidRDefault="00744CE9"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科技场馆类科普教育基地，是指专门面向公众普及科学知识，弘扬科学精神的科技、文化、教育类场馆，分为综合性科技馆和专业科技场馆。综合性科技馆包括科技馆、自然博物馆、青少年活动中心等，专业科技场馆包括天文馆、气象馆、地震馆等。</w:t>
      </w:r>
    </w:p>
    <w:p w:rsidR="00FB5B00" w:rsidRDefault="00744CE9"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（二）公共场所类科普教育基地，是指具有科普展示、教育功能的自然、历史、旅游、休憩等公共场所，如动物园、植物园、生态旅游区</w:t>
      </w:r>
      <w:r>
        <w:rPr>
          <w:rFonts w:eastAsia="仿宋_GB2312"/>
          <w:color w:val="000000"/>
          <w:sz w:val="32"/>
          <w:szCs w:val="32"/>
        </w:rPr>
        <w:t>、森林公园、海洋公园、地质公园、矿山公园、地质遗迹、自然遗产、文化保护地、旅游景点、人</w:t>
      </w:r>
      <w:r>
        <w:rPr>
          <w:rFonts w:eastAsia="仿宋_GB2312"/>
          <w:color w:val="000000"/>
          <w:sz w:val="32"/>
          <w:szCs w:val="32"/>
        </w:rPr>
        <w:lastRenderedPageBreak/>
        <w:t>文景观等。</w:t>
      </w:r>
    </w:p>
    <w:p w:rsidR="00FB5B00" w:rsidRDefault="00744CE9"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三）教育科研类科普教育基地，是指依托各类教育和科研机构，面向社会和公众开放、具有特定科学传播与普及功能的场馆、设施或场所，如教育和科研机构中的博物馆、标本馆、陈列馆、天文台（馆、站）、实验室、工程中心、技术（推广）中心（站）、野外站（台）等研究实验基地，医院等。</w:t>
      </w:r>
    </w:p>
    <w:p w:rsidR="00FB5B00" w:rsidRDefault="00744CE9"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（四）生产设施类科普教育基地，是指企业面向公众普及科学知识的场馆、设施或场所，如生产设施（或流程）、科技园区、企业科技展厅、企业展览馆等。</w:t>
      </w:r>
    </w:p>
    <w:p w:rsidR="00FB5B00" w:rsidRDefault="00744CE9"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（五）信</w:t>
      </w:r>
      <w:r>
        <w:rPr>
          <w:rFonts w:eastAsia="仿宋_GB2312"/>
          <w:color w:val="000000"/>
          <w:sz w:val="32"/>
          <w:szCs w:val="32"/>
        </w:rPr>
        <w:t>息传媒类科普教育基地，是指以网络、电子、印刷品等为载体，面向公众普及科学知识的机构，如科普网站、科教电视频道、科普报刊等。</w:t>
      </w:r>
    </w:p>
    <w:p w:rsidR="00FB5B00" w:rsidRDefault="00744CE9"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Chars="200" w:firstLine="643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第三条</w:t>
      </w:r>
      <w:r>
        <w:rPr>
          <w:rFonts w:eastAsia="仿宋_GB2312"/>
          <w:color w:val="000000"/>
          <w:sz w:val="32"/>
          <w:szCs w:val="32"/>
        </w:rPr>
        <w:t>常州市科普教育基地认定与管理工作遵循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认定备案、绩效评价、择优支持、动态管理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的原则。</w:t>
      </w:r>
    </w:p>
    <w:p w:rsidR="00FB5B00" w:rsidRDefault="00744CE9"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Chars="200" w:firstLine="643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第四条</w:t>
      </w:r>
      <w:r>
        <w:rPr>
          <w:rFonts w:eastAsia="仿宋_GB2312"/>
          <w:color w:val="000000"/>
          <w:sz w:val="32"/>
          <w:szCs w:val="32"/>
        </w:rPr>
        <w:t>市科普教育基地是开展社会性、群众性、经常性科普活动的重要阵地，是科普事业的重要组成部分，享有开展科普活动的权利，享受国家给予公益性科普事业的相关优惠政策。</w:t>
      </w:r>
    </w:p>
    <w:p w:rsidR="00FB5B00" w:rsidRDefault="00744CE9"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before="240" w:after="240" w:line="570" w:lineRule="exact"/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第二章</w:t>
      </w:r>
      <w:r>
        <w:rPr>
          <w:rFonts w:ascii="黑体" w:eastAsia="黑体" w:hAnsi="黑体"/>
          <w:color w:val="000000"/>
          <w:sz w:val="32"/>
          <w:szCs w:val="32"/>
        </w:rPr>
        <w:t xml:space="preserve">  </w:t>
      </w:r>
      <w:r>
        <w:rPr>
          <w:rFonts w:ascii="黑体" w:eastAsia="黑体" w:hAnsi="黑体"/>
          <w:color w:val="000000"/>
          <w:sz w:val="32"/>
          <w:szCs w:val="32"/>
        </w:rPr>
        <w:t>组织领导</w:t>
      </w:r>
    </w:p>
    <w:p w:rsidR="00FB5B00" w:rsidRDefault="00744CE9"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Chars="200" w:firstLine="643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第五条</w:t>
      </w:r>
      <w:r>
        <w:rPr>
          <w:rFonts w:eastAsia="仿宋_GB2312"/>
          <w:color w:val="000000"/>
          <w:sz w:val="32"/>
          <w:szCs w:val="32"/>
        </w:rPr>
        <w:t>市科普教育基地由市科技局、市委宣传部、市教育局和市科协（前述四部门简称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认定单位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）联合认定。由市科技局会同市委宣传部、市教育局、市科协制订认定办法，</w:t>
      </w:r>
      <w:r>
        <w:rPr>
          <w:rFonts w:eastAsia="仿宋_GB2312"/>
          <w:color w:val="000000"/>
          <w:sz w:val="32"/>
          <w:szCs w:val="32"/>
        </w:rPr>
        <w:lastRenderedPageBreak/>
        <w:t>组织评审工作，协调解决认定过程中其它重大问题。市科技局负责市科普教育基地受理与资格审查、评审认定、备案、绩效评价等日常工作。</w:t>
      </w:r>
    </w:p>
    <w:p w:rsidR="00FB5B00" w:rsidRDefault="00744CE9"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before="240" w:after="240" w:line="570" w:lineRule="exact"/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第三章</w:t>
      </w:r>
      <w:r>
        <w:rPr>
          <w:rFonts w:ascii="黑体" w:eastAsia="黑体" w:hAnsi="黑体"/>
          <w:color w:val="000000"/>
          <w:sz w:val="32"/>
          <w:szCs w:val="32"/>
        </w:rPr>
        <w:t xml:space="preserve">  </w:t>
      </w:r>
      <w:r>
        <w:rPr>
          <w:rFonts w:ascii="黑体" w:eastAsia="黑体" w:hAnsi="黑体"/>
          <w:color w:val="000000"/>
          <w:sz w:val="32"/>
          <w:szCs w:val="32"/>
        </w:rPr>
        <w:t>认定与评优标准</w:t>
      </w:r>
    </w:p>
    <w:p w:rsidR="00FB5B00" w:rsidRDefault="00744CE9"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Chars="200" w:firstLine="643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第六条</w:t>
      </w:r>
      <w:r>
        <w:rPr>
          <w:rFonts w:eastAsia="仿宋_GB2312"/>
          <w:color w:val="000000"/>
          <w:sz w:val="32"/>
          <w:szCs w:val="32"/>
        </w:rPr>
        <w:t>市科普教育基地认定原则上每年开展一次，应同时满足以下条件：</w:t>
      </w:r>
    </w:p>
    <w:p w:rsidR="00FB5B00" w:rsidRDefault="00744CE9"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（一）以普及科学知识、倡导科学方法、传播科学思想和弘扬科学精神为宗旨，以公益性为原则，培育和践行社会主义核心价值观，遵守国家法律法规与社会公德，反对封建迷信。</w:t>
      </w:r>
    </w:p>
    <w:p w:rsidR="00FB5B00" w:rsidRDefault="00744CE9">
      <w:pPr>
        <w:overflowPunct w:val="0"/>
        <w:autoSpaceDE w:val="0"/>
        <w:autoSpaceDN w:val="0"/>
        <w:adjustRightInd w:val="0"/>
        <w:snapToGrid w:val="0"/>
        <w:spacing w:line="57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（二）具有法人资格或受法人正式委托，能独立开展科普活动的单位，且单位领导重视，设有专门的科普工作机构。</w:t>
      </w:r>
    </w:p>
    <w:p w:rsidR="00FB5B00" w:rsidRDefault="00744CE9"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（三）具备开展科普工作的制度保障，有科普工作的长期规划和年度计划，将科普工作纳入年度工作目标考核及表彰奖励范围。</w:t>
      </w:r>
    </w:p>
    <w:p w:rsidR="00FB5B00" w:rsidRDefault="00744CE9"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（四）具有专项科普经费，列入本单位年度财务预算并实行专款专用，能确保科普教育工作正常运行。</w:t>
      </w:r>
    </w:p>
    <w:p w:rsidR="00FB5B00" w:rsidRDefault="00744CE9">
      <w:pPr>
        <w:overflowPunct w:val="0"/>
        <w:autoSpaceDE w:val="0"/>
        <w:autoSpaceDN w:val="0"/>
        <w:adjustRightInd w:val="0"/>
        <w:snapToGrid w:val="0"/>
        <w:spacing w:line="57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（五）拥有主题内容明确、形式多样的科普展教</w:t>
      </w:r>
      <w:r>
        <w:rPr>
          <w:rFonts w:eastAsia="仿宋_GB2312"/>
          <w:color w:val="000000"/>
          <w:sz w:val="32"/>
          <w:szCs w:val="32"/>
        </w:rPr>
        <w:t>资源。</w:t>
      </w:r>
    </w:p>
    <w:p w:rsidR="00FB5B00" w:rsidRDefault="00744CE9"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（六）具备开展科普工作所需的专职或兼职的管理人员和讲解员，有稳定的科普志愿者队伍，并有计划地开展科普工作人员业务培训。</w:t>
      </w:r>
    </w:p>
    <w:p w:rsidR="00FB5B00" w:rsidRDefault="00744CE9">
      <w:pPr>
        <w:overflowPunct w:val="0"/>
        <w:autoSpaceDE w:val="0"/>
        <w:autoSpaceDN w:val="0"/>
        <w:adjustRightInd w:val="0"/>
        <w:snapToGrid w:val="0"/>
        <w:spacing w:line="57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（七）面向社会，积极组织形式多样的科普宣传教育活动，能够积极参加全国、省及地方大型科普活动。</w:t>
      </w:r>
    </w:p>
    <w:p w:rsidR="00FB5B00" w:rsidRDefault="00744CE9">
      <w:pPr>
        <w:overflowPunct w:val="0"/>
        <w:autoSpaceDE w:val="0"/>
        <w:autoSpaceDN w:val="0"/>
        <w:adjustRightInd w:val="0"/>
        <w:snapToGrid w:val="0"/>
        <w:spacing w:line="57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lastRenderedPageBreak/>
        <w:t>（八）设有升挂国旗设施，建有社会主义核心价值观、科普知识、文明城市等公益广告宣传阵地。</w:t>
      </w:r>
    </w:p>
    <w:p w:rsidR="00FB5B00" w:rsidRDefault="00744CE9">
      <w:pPr>
        <w:overflowPunct w:val="0"/>
        <w:autoSpaceDE w:val="0"/>
        <w:autoSpaceDN w:val="0"/>
        <w:adjustRightInd w:val="0"/>
        <w:snapToGrid w:val="0"/>
        <w:spacing w:line="57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（九）建有基地科普教育网站或在主管单位网站设有科普栏目，内容要及时更新。</w:t>
      </w:r>
    </w:p>
    <w:p w:rsidR="00FB5B00" w:rsidRDefault="00744CE9">
      <w:pPr>
        <w:overflowPunct w:val="0"/>
        <w:autoSpaceDE w:val="0"/>
        <w:autoSpaceDN w:val="0"/>
        <w:adjustRightInd w:val="0"/>
        <w:snapToGrid w:val="0"/>
        <w:spacing w:line="57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（十）有符合国家要求的安全设施，保障措施完备。</w:t>
      </w:r>
    </w:p>
    <w:p w:rsidR="00FB5B00" w:rsidRDefault="00744CE9"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Chars="200" w:firstLine="643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第七条</w:t>
      </w:r>
      <w:r>
        <w:rPr>
          <w:rFonts w:eastAsia="仿宋_GB2312"/>
          <w:color w:val="000000"/>
          <w:sz w:val="32"/>
          <w:szCs w:val="32"/>
        </w:rPr>
        <w:t>市优秀科普教育基地认定原则上每两年开展一次，按照《常州市备案科技服务机构绩</w:t>
      </w:r>
      <w:r>
        <w:rPr>
          <w:rFonts w:eastAsia="仿宋_GB2312"/>
          <w:color w:val="000000"/>
          <w:sz w:val="32"/>
          <w:szCs w:val="32"/>
        </w:rPr>
        <w:t>效评价管理办法（试行）》执行，通过绩效评价择优支持。</w:t>
      </w:r>
    </w:p>
    <w:p w:rsidR="00FB5B00" w:rsidRDefault="00744CE9"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before="240" w:after="240" w:line="570" w:lineRule="exact"/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第四章</w:t>
      </w:r>
      <w:r>
        <w:rPr>
          <w:rFonts w:ascii="黑体" w:eastAsia="黑体" w:hAnsi="黑体"/>
          <w:color w:val="000000"/>
          <w:sz w:val="32"/>
          <w:szCs w:val="32"/>
        </w:rPr>
        <w:t xml:space="preserve">  </w:t>
      </w:r>
      <w:r>
        <w:rPr>
          <w:rFonts w:ascii="黑体" w:eastAsia="黑体" w:hAnsi="黑体"/>
          <w:color w:val="000000"/>
          <w:sz w:val="32"/>
          <w:szCs w:val="32"/>
        </w:rPr>
        <w:t>申报、推荐与评审程序</w:t>
      </w:r>
    </w:p>
    <w:p w:rsidR="00FB5B00" w:rsidRDefault="00744CE9"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Chars="200" w:firstLine="643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第八条</w:t>
      </w:r>
      <w:r>
        <w:rPr>
          <w:rFonts w:eastAsia="仿宋_GB2312"/>
          <w:color w:val="000000"/>
          <w:sz w:val="32"/>
          <w:szCs w:val="32"/>
        </w:rPr>
        <w:t>符合本办法规定的基本条件，可自愿申请成为市科普教育基地。已认定为市科普教育基地的，可通过备案并申报绩效评价成为市优秀科普教育基地。</w:t>
      </w:r>
    </w:p>
    <w:p w:rsidR="00FB5B00" w:rsidRDefault="00744CE9"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Chars="200" w:firstLine="643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第九条</w:t>
      </w:r>
      <w:r>
        <w:rPr>
          <w:rFonts w:eastAsia="仿宋_GB2312"/>
          <w:color w:val="000000"/>
          <w:sz w:val="32"/>
          <w:szCs w:val="32"/>
        </w:rPr>
        <w:t>申报程序</w:t>
      </w:r>
    </w:p>
    <w:p w:rsidR="00FB5B00" w:rsidRDefault="00744CE9">
      <w:pPr>
        <w:overflowPunct w:val="0"/>
        <w:autoSpaceDE w:val="0"/>
        <w:autoSpaceDN w:val="0"/>
        <w:adjustRightInd w:val="0"/>
        <w:snapToGrid w:val="0"/>
        <w:spacing w:line="57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（一）申报材料。申报单位提供以下材料，</w:t>
      </w:r>
      <w:r>
        <w:rPr>
          <w:rFonts w:eastAsia="仿宋_GB2312"/>
          <w:bCs/>
          <w:sz w:val="32"/>
          <w:szCs w:val="32"/>
        </w:rPr>
        <w:t>保证申报内容的真实是本单位的责任和义务</w:t>
      </w:r>
      <w:r>
        <w:rPr>
          <w:rFonts w:eastAsia="仿宋_GB2312"/>
          <w:color w:val="000000"/>
          <w:sz w:val="32"/>
          <w:szCs w:val="32"/>
        </w:rPr>
        <w:t>保证材料的真实性和准确性：</w:t>
      </w:r>
    </w:p>
    <w:p w:rsidR="00FB5B00" w:rsidRDefault="00744CE9">
      <w:pPr>
        <w:overflowPunct w:val="0"/>
        <w:autoSpaceDE w:val="0"/>
        <w:autoSpaceDN w:val="0"/>
        <w:adjustRightInd w:val="0"/>
        <w:snapToGrid w:val="0"/>
        <w:spacing w:line="57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 xml:space="preserve">. </w:t>
      </w:r>
      <w:r>
        <w:rPr>
          <w:rFonts w:eastAsia="仿宋_GB2312"/>
          <w:color w:val="000000"/>
          <w:sz w:val="32"/>
          <w:szCs w:val="32"/>
        </w:rPr>
        <w:t>《常州市科普教育基地申报书》或《常州市备案科普教育基地绩效评价申报书》。</w:t>
      </w:r>
    </w:p>
    <w:p w:rsidR="00FB5B00" w:rsidRDefault="00744CE9">
      <w:pPr>
        <w:overflowPunct w:val="0"/>
        <w:autoSpaceDE w:val="0"/>
        <w:autoSpaceDN w:val="0"/>
        <w:adjustRightInd w:val="0"/>
        <w:snapToGrid w:val="0"/>
        <w:spacing w:line="57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 xml:space="preserve">. </w:t>
      </w:r>
      <w:r>
        <w:rPr>
          <w:rFonts w:eastAsia="仿宋_GB2312"/>
          <w:color w:val="000000"/>
          <w:sz w:val="32"/>
          <w:szCs w:val="32"/>
        </w:rPr>
        <w:t>申报单位认为需要提交的其它材料。</w:t>
      </w:r>
    </w:p>
    <w:p w:rsidR="00FB5B00" w:rsidRDefault="00744CE9">
      <w:pPr>
        <w:pStyle w:val="a3"/>
        <w:overflowPunct w:val="0"/>
        <w:autoSpaceDE w:val="0"/>
        <w:autoSpaceDN w:val="0"/>
        <w:adjustRightInd w:val="0"/>
        <w:snapToGrid w:val="0"/>
        <w:spacing w:line="57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. </w:t>
      </w:r>
      <w:r>
        <w:rPr>
          <w:rFonts w:ascii="Times New Roman" w:eastAsia="仿宋_GB2312" w:hAnsi="Times New Roman"/>
          <w:color w:val="000000"/>
          <w:sz w:val="32"/>
          <w:szCs w:val="32"/>
        </w:rPr>
        <w:t>以上材料一式</w:t>
      </w:r>
      <w:r>
        <w:rPr>
          <w:rFonts w:ascii="Times New Roman" w:eastAsia="仿宋_GB2312" w:hAnsi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/>
          <w:color w:val="000000"/>
          <w:sz w:val="32"/>
          <w:szCs w:val="32"/>
        </w:rPr>
        <w:t>份，并提供电子版。</w:t>
      </w:r>
    </w:p>
    <w:p w:rsidR="00FB5B00" w:rsidRDefault="00744CE9">
      <w:pPr>
        <w:overflowPunct w:val="0"/>
        <w:autoSpaceDE w:val="0"/>
        <w:autoSpaceDN w:val="0"/>
        <w:adjustRightInd w:val="0"/>
        <w:snapToGrid w:val="0"/>
        <w:spacing w:line="57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（二）推荐与受理。推荐工作采取属地化的方式进行，各辖市区科技局为本地区科普教育基地的推荐单位，市属系统的科普教育基地推荐工作由市各有关业务主管部门负责，</w:t>
      </w:r>
      <w:r>
        <w:rPr>
          <w:rFonts w:eastAsia="仿宋_GB2312"/>
          <w:color w:val="000000"/>
          <w:sz w:val="32"/>
          <w:szCs w:val="32"/>
        </w:rPr>
        <w:lastRenderedPageBreak/>
        <w:t>并在规定申报时间内统一报送到认定与管理办公室。</w:t>
      </w:r>
    </w:p>
    <w:p w:rsidR="00FB5B00" w:rsidRDefault="00744CE9"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Chars="200" w:firstLine="643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第十条</w:t>
      </w:r>
      <w:r>
        <w:rPr>
          <w:rFonts w:eastAsia="仿宋_GB2312"/>
          <w:color w:val="000000"/>
          <w:sz w:val="32"/>
          <w:szCs w:val="32"/>
        </w:rPr>
        <w:t>评审与认定。市科技局会同市委宣传部、市教育局、市科协对各部门、各地推荐单位进行考察评审，提出拟认定名单，经认定部门审定和社会公示后，联合颁发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常州市科普教育基地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牌匾。</w:t>
      </w:r>
    </w:p>
    <w:p w:rsidR="00FB5B00" w:rsidRDefault="00744CE9"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before="240" w:after="240" w:line="570" w:lineRule="exact"/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第五章</w:t>
      </w:r>
      <w:r>
        <w:rPr>
          <w:rFonts w:ascii="黑体" w:eastAsia="黑体" w:hAnsi="黑体"/>
          <w:color w:val="000000"/>
          <w:sz w:val="32"/>
          <w:szCs w:val="32"/>
        </w:rPr>
        <w:t xml:space="preserve">  </w:t>
      </w:r>
      <w:r>
        <w:rPr>
          <w:rFonts w:ascii="黑体" w:eastAsia="黑体" w:hAnsi="黑体"/>
          <w:color w:val="000000"/>
          <w:sz w:val="32"/>
          <w:szCs w:val="32"/>
        </w:rPr>
        <w:t>管理与服务</w:t>
      </w:r>
    </w:p>
    <w:p w:rsidR="00FB5B00" w:rsidRDefault="00744CE9"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Chars="200" w:firstLine="643"/>
        <w:rPr>
          <w:rFonts w:eastAsia="仿宋_GB2312"/>
          <w:color w:val="FF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第十一条</w:t>
      </w:r>
      <w:r>
        <w:rPr>
          <w:rFonts w:eastAsia="仿宋_GB2312"/>
          <w:color w:val="000000"/>
          <w:sz w:val="32"/>
          <w:szCs w:val="32"/>
        </w:rPr>
        <w:t>认定单位对市科普教育基地负有业务指导的职责和督查权利。符合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江苏省科普教育基地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认定条件的单位，经自愿申请</w:t>
      </w:r>
      <w:r>
        <w:rPr>
          <w:rFonts w:eastAsia="仿宋_GB2312"/>
          <w:color w:val="000000"/>
          <w:sz w:val="32"/>
          <w:szCs w:val="32"/>
        </w:rPr>
        <w:t>，由市各主管部门向省主管部门推荐申报。</w:t>
      </w:r>
    </w:p>
    <w:p w:rsidR="00FB5B00" w:rsidRDefault="00744CE9"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Chars="200" w:firstLine="643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第十二条</w:t>
      </w:r>
      <w:r>
        <w:rPr>
          <w:rFonts w:eastAsia="仿宋_GB2312"/>
          <w:color w:val="000000"/>
          <w:sz w:val="32"/>
          <w:szCs w:val="32"/>
        </w:rPr>
        <w:t>市科普教育基地上级部门应加强对其管理与考核。辖市区委宣传部、科技局、教育局和科协要对各科普教育基地改善工作条件、开展科普教育活动给予积极支持。</w:t>
      </w:r>
    </w:p>
    <w:p w:rsidR="00FB5B00" w:rsidRDefault="00744CE9"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Chars="200" w:firstLine="643"/>
        <w:rPr>
          <w:rFonts w:eastAsia="仿宋_GB2312"/>
          <w:color w:val="000000"/>
        </w:rPr>
      </w:pPr>
      <w:r>
        <w:rPr>
          <w:rFonts w:eastAsia="楷体_GB2312"/>
          <w:b/>
          <w:color w:val="000000"/>
          <w:sz w:val="32"/>
          <w:szCs w:val="32"/>
        </w:rPr>
        <w:t>第十三条</w:t>
      </w:r>
      <w:r>
        <w:rPr>
          <w:rFonts w:eastAsia="仿宋_GB2312"/>
          <w:color w:val="000000"/>
          <w:sz w:val="32"/>
          <w:szCs w:val="32"/>
        </w:rPr>
        <w:t>市科普教育基地实行动态管理。根据《常州市科技服务机构备案办法（试行）》，常年开展市科普教育基地备案工作，备案视同考核。每两年对命名的市科普教育基地进行考评和确认，并重新公布新</w:t>
      </w:r>
      <w:r>
        <w:rPr>
          <w:rFonts w:eastAsia="仿宋_GB2312"/>
          <w:color w:val="000000"/>
          <w:sz w:val="32"/>
        </w:rPr>
        <w:t>的市科普教育基地名单。</w:t>
      </w:r>
    </w:p>
    <w:p w:rsidR="00FB5B00" w:rsidRDefault="00744CE9"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Chars="200" w:firstLine="643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第十四条</w:t>
      </w:r>
      <w:r>
        <w:rPr>
          <w:rFonts w:eastAsia="仿宋_GB2312"/>
          <w:color w:val="000000"/>
          <w:sz w:val="32"/>
          <w:szCs w:val="32"/>
        </w:rPr>
        <w:t>取消资格。有下列情况之一者即撤销市科普教育基地命名：</w:t>
      </w:r>
    </w:p>
    <w:p w:rsidR="00FB5B00" w:rsidRDefault="00744CE9"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（一）违法乱纪行为。</w:t>
      </w:r>
    </w:p>
    <w:p w:rsidR="00FB5B00" w:rsidRDefault="00744CE9"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（二）宣传邪教、封建迷信等活动</w:t>
      </w:r>
      <w:r>
        <w:rPr>
          <w:rFonts w:eastAsia="仿宋_GB2312"/>
          <w:color w:val="000000"/>
          <w:sz w:val="32"/>
          <w:szCs w:val="32"/>
        </w:rPr>
        <w:t>。</w:t>
      </w:r>
    </w:p>
    <w:p w:rsidR="00FB5B00" w:rsidRDefault="00744CE9"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（三）损害公众利益的行为，经指出仍不整改的。</w:t>
      </w:r>
    </w:p>
    <w:p w:rsidR="00FB5B00" w:rsidRDefault="00744CE9"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（四）自认定之日起，两年内不备案或已备案、数据有变化而不维护的市科普教育基地，将视为自动放弃市科普教</w:t>
      </w:r>
      <w:r>
        <w:rPr>
          <w:rFonts w:eastAsia="仿宋_GB2312"/>
          <w:color w:val="000000"/>
          <w:sz w:val="32"/>
          <w:szCs w:val="32"/>
        </w:rPr>
        <w:lastRenderedPageBreak/>
        <w:t>育基地资格，不得参与绩效评价等活动。</w:t>
      </w:r>
    </w:p>
    <w:p w:rsidR="00FB5B00" w:rsidRDefault="00744CE9">
      <w:pPr>
        <w:overflowPunct w:val="0"/>
        <w:autoSpaceDE w:val="0"/>
        <w:autoSpaceDN w:val="0"/>
        <w:adjustRightInd w:val="0"/>
        <w:snapToGrid w:val="0"/>
        <w:spacing w:line="570" w:lineRule="exact"/>
        <w:ind w:firstLineChars="200" w:firstLine="643"/>
        <w:rPr>
          <w:rFonts w:eastAsia="仿宋_GB2312"/>
          <w:color w:val="FF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第十五条</w:t>
      </w:r>
      <w:r>
        <w:rPr>
          <w:rFonts w:eastAsia="仿宋_GB2312"/>
          <w:color w:val="000000"/>
          <w:sz w:val="32"/>
          <w:szCs w:val="32"/>
        </w:rPr>
        <w:t>申报单位对申报内容的真实性负责，申报过程中若有失实或失信行为，应记入不良信用记录并承担相应责任。</w:t>
      </w:r>
    </w:p>
    <w:p w:rsidR="00FB5B00" w:rsidRDefault="00744CE9"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Chars="200" w:firstLine="643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第十六条</w:t>
      </w:r>
      <w:r>
        <w:rPr>
          <w:rFonts w:eastAsia="仿宋_GB2312"/>
          <w:color w:val="000000"/>
          <w:sz w:val="32"/>
          <w:szCs w:val="32"/>
        </w:rPr>
        <w:t>各辖市、区可根据实际情况，参照本办法开展地方科普教育基地认定与评优工作。</w:t>
      </w:r>
    </w:p>
    <w:p w:rsidR="00FB5B00" w:rsidRDefault="00744CE9">
      <w:pPr>
        <w:tabs>
          <w:tab w:val="left" w:pos="4895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Chars="200" w:firstLine="643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第十七条</w:t>
      </w:r>
      <w:r>
        <w:rPr>
          <w:rFonts w:eastAsia="仿宋_GB2312"/>
          <w:color w:val="000000"/>
          <w:sz w:val="32"/>
          <w:szCs w:val="32"/>
        </w:rPr>
        <w:t>本办法由市科技局负责解释。</w:t>
      </w:r>
    </w:p>
    <w:p w:rsidR="00FB5B00" w:rsidRDefault="00744CE9">
      <w:pPr>
        <w:overflowPunct w:val="0"/>
        <w:autoSpaceDE w:val="0"/>
        <w:autoSpaceDN w:val="0"/>
        <w:adjustRightInd w:val="0"/>
        <w:snapToGrid w:val="0"/>
        <w:spacing w:line="57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第十八条</w:t>
      </w:r>
      <w:r>
        <w:rPr>
          <w:rFonts w:eastAsia="仿宋_GB2312"/>
          <w:sz w:val="32"/>
          <w:szCs w:val="32"/>
        </w:rPr>
        <w:t>本办法自印发之日起施行。原《常州市科普教育基地申报及管理办法》（常科发</w:t>
      </w:r>
      <w:r>
        <w:rPr>
          <w:rFonts w:eastAsia="仿宋_GB2312"/>
          <w:sz w:val="32"/>
          <w:szCs w:val="28"/>
        </w:rPr>
        <w:t>〔</w:t>
      </w:r>
      <w:r>
        <w:rPr>
          <w:rFonts w:eastAsia="仿宋_GB2312"/>
          <w:sz w:val="32"/>
          <w:szCs w:val="32"/>
        </w:rPr>
        <w:t>2004</w:t>
      </w:r>
      <w:r>
        <w:rPr>
          <w:rFonts w:eastAsia="仿宋_GB2312"/>
          <w:sz w:val="32"/>
          <w:szCs w:val="28"/>
        </w:rPr>
        <w:t>〕</w:t>
      </w:r>
      <w:r>
        <w:rPr>
          <w:rFonts w:eastAsia="仿宋_GB2312"/>
          <w:sz w:val="32"/>
          <w:szCs w:val="32"/>
        </w:rPr>
        <w:t>23</w:t>
      </w:r>
      <w:r>
        <w:rPr>
          <w:rFonts w:eastAsia="仿宋_GB2312"/>
          <w:sz w:val="32"/>
          <w:szCs w:val="32"/>
        </w:rPr>
        <w:t>号）、《常州市优秀科普教育基地评选办法》（常科发</w:t>
      </w:r>
      <w:r>
        <w:rPr>
          <w:rFonts w:eastAsia="仿宋_GB2312"/>
          <w:sz w:val="32"/>
          <w:szCs w:val="28"/>
        </w:rPr>
        <w:t>〔</w:t>
      </w:r>
      <w:r>
        <w:rPr>
          <w:rFonts w:eastAsia="仿宋_GB2312"/>
          <w:sz w:val="32"/>
          <w:szCs w:val="32"/>
        </w:rPr>
        <w:t>2007</w:t>
      </w:r>
      <w:r>
        <w:rPr>
          <w:rFonts w:eastAsia="仿宋_GB2312"/>
          <w:sz w:val="32"/>
          <w:szCs w:val="28"/>
        </w:rPr>
        <w:t>〕</w:t>
      </w:r>
      <w:r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号）同时废止。</w:t>
      </w:r>
    </w:p>
    <w:p w:rsidR="00FB5B00" w:rsidRDefault="00FB5B00">
      <w:pPr>
        <w:overflowPunct w:val="0"/>
        <w:autoSpaceDE w:val="0"/>
        <w:autoSpaceDN w:val="0"/>
        <w:adjustRightInd w:val="0"/>
        <w:snapToGrid w:val="0"/>
        <w:spacing w:line="640" w:lineRule="exact"/>
        <w:ind w:leftChars="304" w:left="1598" w:right="1213" w:hangingChars="300" w:hanging="960"/>
        <w:jc w:val="left"/>
        <w:rPr>
          <w:rFonts w:eastAsia="仿宋_GB2312"/>
          <w:sz w:val="32"/>
          <w:szCs w:val="32"/>
        </w:rPr>
      </w:pPr>
    </w:p>
    <w:p w:rsidR="00FB5B00" w:rsidRDefault="00FB5B00">
      <w:bookmarkStart w:id="0" w:name="_GoBack"/>
      <w:bookmarkEnd w:id="0"/>
    </w:p>
    <w:sectPr w:rsidR="00FB5B00" w:rsidSect="00FB5B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CE9" w:rsidRDefault="00744CE9" w:rsidP="00DD5F2D">
      <w:r>
        <w:separator/>
      </w:r>
    </w:p>
  </w:endnote>
  <w:endnote w:type="continuationSeparator" w:id="1">
    <w:p w:rsidR="00744CE9" w:rsidRDefault="00744CE9" w:rsidP="00DD5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CE9" w:rsidRDefault="00744CE9" w:rsidP="00DD5F2D">
      <w:r>
        <w:separator/>
      </w:r>
    </w:p>
  </w:footnote>
  <w:footnote w:type="continuationSeparator" w:id="1">
    <w:p w:rsidR="00744CE9" w:rsidRDefault="00744CE9" w:rsidP="00DD5F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6B27289"/>
    <w:rsid w:val="00744CE9"/>
    <w:rsid w:val="00DD5F2D"/>
    <w:rsid w:val="00FB5B00"/>
    <w:rsid w:val="16B2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B0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B5B00"/>
    <w:rPr>
      <w:rFonts w:ascii="宋体" w:hAnsi="Courier New"/>
      <w:szCs w:val="21"/>
    </w:rPr>
  </w:style>
  <w:style w:type="paragraph" w:styleId="a4">
    <w:name w:val="header"/>
    <w:basedOn w:val="a"/>
    <w:link w:val="Char"/>
    <w:rsid w:val="00DD5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D5F2D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DD5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D5F2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白开水</dc:creator>
  <cp:lastModifiedBy>PC</cp:lastModifiedBy>
  <cp:revision>2</cp:revision>
  <dcterms:created xsi:type="dcterms:W3CDTF">2021-04-19T06:35:00Z</dcterms:created>
  <dcterms:modified xsi:type="dcterms:W3CDTF">2021-04-19T06:35:00Z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0E3F60552DCA419582DF9D92948EA7FB</vt:lpwstr>
  </property>
</Properties>
</file>